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1B05" w:rsidRPr="00320936" w:rsidRDefault="00320936" w:rsidP="002E6FF9">
      <w:pPr>
        <w:spacing w:line="276" w:lineRule="auto"/>
        <w:rPr>
          <w:b/>
        </w:rPr>
      </w:pPr>
      <w:r w:rsidRPr="00320936">
        <w:rPr>
          <w:b/>
        </w:rPr>
        <w:t>Rekonštrukcia prístupového chodníka ulica Gumárenská a rekonštrukcia chodníka vedľa MK Gumárenská</w:t>
      </w:r>
    </w:p>
    <w:p w:rsidR="00320936" w:rsidRPr="006D490F" w:rsidRDefault="00320936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320936" w:rsidP="0032093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Ulica Gumárenská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320936" w:rsidP="00F87000">
            <w:pPr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Pr="00320936">
              <w:rPr>
                <w:b/>
              </w:rPr>
              <w:t>edľa MK Gumárenská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  <w:bookmarkStart w:id="0" w:name="_GoBack"/>
      <w:bookmarkEnd w:id="0"/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320936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20936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320936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320936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11</cp:revision>
  <cp:lastPrinted>2019-03-11T07:01:00Z</cp:lastPrinted>
  <dcterms:created xsi:type="dcterms:W3CDTF">2018-11-30T09:12:00Z</dcterms:created>
  <dcterms:modified xsi:type="dcterms:W3CDTF">2019-04-05T09:36:00Z</dcterms:modified>
</cp:coreProperties>
</file>