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FF9" w:rsidRDefault="002E6FF9" w:rsidP="0080764F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80764F">
        <w:rPr>
          <w:b/>
        </w:rPr>
        <w:t>2</w:t>
      </w:r>
      <w:r>
        <w:rPr>
          <w:b/>
        </w:rPr>
        <w:t xml:space="preserve">                            </w:t>
      </w:r>
      <w:r w:rsidR="0080764F" w:rsidRPr="0080764F">
        <w:rPr>
          <w:b/>
          <w:bCs/>
        </w:rPr>
        <w:t>VÝKAZ – VÝMER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6FF9" w:rsidRPr="00AB7EF1" w:rsidRDefault="00AB7EF1" w:rsidP="002E1B05">
      <w:pPr>
        <w:spacing w:line="276" w:lineRule="auto"/>
        <w:jc w:val="both"/>
        <w:rPr>
          <w:b/>
          <w:bCs/>
          <w:iCs/>
        </w:rPr>
      </w:pPr>
      <w:r w:rsidRPr="00AB7EF1">
        <w:rPr>
          <w:b/>
        </w:rPr>
        <w:t>Obnova vodorovného dopravného značenia miestnych komunikácií v  Partizánskom</w:t>
      </w:r>
    </w:p>
    <w:p w:rsidR="00C176CF" w:rsidRDefault="00C176CF" w:rsidP="00830FCC">
      <w:pPr>
        <w:spacing w:line="276" w:lineRule="auto"/>
      </w:pP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891"/>
        <w:gridCol w:w="1842"/>
        <w:gridCol w:w="1984"/>
        <w:gridCol w:w="1906"/>
      </w:tblGrid>
      <w:tr w:rsidR="00F87000" w:rsidRPr="00DD3989" w:rsidTr="00850AD0">
        <w:trPr>
          <w:trHeight w:val="901"/>
        </w:trPr>
        <w:tc>
          <w:tcPr>
            <w:tcW w:w="23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AB7EF1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50AD0">
              <w:rPr>
                <w:b/>
              </w:rPr>
              <w:t>Jednozložková farba na  nekvalitných starých podkladoch -  predpokladaná plocha</w:t>
            </w:r>
            <w:r>
              <w:rPr>
                <w:b/>
                <w:bCs/>
                <w:color w:val="000000"/>
                <w:sz w:val="20"/>
                <w:szCs w:val="20"/>
              </w:rPr>
              <w:t>:</w:t>
            </w:r>
            <w:r w:rsidR="00F87000">
              <w:rPr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86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850AD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</w:t>
            </w:r>
            <w:r w:rsidR="00F87000">
              <w:rPr>
                <w:sz w:val="16"/>
                <w:szCs w:val="16"/>
              </w:rPr>
              <w:t xml:space="preserve">ena 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850AD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</w:t>
            </w:r>
            <w:r w:rsidR="00F87000">
              <w:rPr>
                <w:sz w:val="16"/>
                <w:szCs w:val="16"/>
              </w:rPr>
              <w:t xml:space="preserve">ena 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C176CF">
        <w:trPr>
          <w:trHeight w:val="473"/>
        </w:trPr>
        <w:tc>
          <w:tcPr>
            <w:tcW w:w="23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AB7EF1" w:rsidRDefault="00AB7EF1" w:rsidP="00AB7EF1">
            <w:pPr>
              <w:jc w:val="both"/>
            </w:pPr>
            <w:r w:rsidRPr="000C6482">
              <w:t>V 6a - priechody pre chodcov (</w:t>
            </w:r>
            <w:r>
              <w:t>935 m2)</w:t>
            </w:r>
          </w:p>
        </w:tc>
        <w:tc>
          <w:tcPr>
            <w:tcW w:w="86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9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7000" w:rsidRPr="008C7A77" w:rsidTr="00C176CF">
        <w:trPr>
          <w:trHeight w:val="418"/>
        </w:trPr>
        <w:tc>
          <w:tcPr>
            <w:tcW w:w="23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C176CF" w:rsidP="000E4A4D">
            <w:pPr>
              <w:jc w:val="both"/>
              <w:rPr>
                <w:b/>
              </w:rPr>
            </w:pPr>
            <w:r>
              <w:t>V 9a – smerové šípky (</w:t>
            </w:r>
            <w:r w:rsidR="00AB7EF1">
              <w:t>50 m2)</w:t>
            </w:r>
          </w:p>
        </w:tc>
        <w:tc>
          <w:tcPr>
            <w:tcW w:w="86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9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B7EF1" w:rsidRPr="008C7A77" w:rsidTr="00C176CF">
        <w:trPr>
          <w:trHeight w:val="410"/>
        </w:trPr>
        <w:tc>
          <w:tcPr>
            <w:tcW w:w="23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B7EF1" w:rsidRDefault="00C176CF" w:rsidP="00AB7EF1">
            <w:pPr>
              <w:jc w:val="both"/>
              <w:rPr>
                <w:b/>
              </w:rPr>
            </w:pPr>
            <w:r>
              <w:t>V 13 – šikmé rovnobežné čiary (</w:t>
            </w:r>
            <w:r w:rsidR="00AB7EF1">
              <w:t>280 m2)</w:t>
            </w:r>
          </w:p>
        </w:tc>
        <w:tc>
          <w:tcPr>
            <w:tcW w:w="86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B7EF1" w:rsidRDefault="00AB7EF1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AB7EF1" w:rsidRPr="008C7A77" w:rsidRDefault="00AB7EF1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9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AB7EF1" w:rsidRPr="008C7A77" w:rsidRDefault="00AB7EF1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B7EF1" w:rsidRPr="008C7A77" w:rsidTr="00850AD0">
        <w:trPr>
          <w:trHeight w:val="743"/>
        </w:trPr>
        <w:tc>
          <w:tcPr>
            <w:tcW w:w="23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B7EF1" w:rsidRDefault="00AB7EF1" w:rsidP="00AB7EF1">
            <w:pPr>
              <w:jc w:val="both"/>
              <w:rPr>
                <w:b/>
              </w:rPr>
            </w:pPr>
            <w:r w:rsidRPr="000C6482">
              <w:t>V 5c – prieč</w:t>
            </w:r>
            <w:r w:rsidR="00C176CF">
              <w:t>na súvislá čiara s nápisom STOP (</w:t>
            </w:r>
            <w:r>
              <w:t>75 m2)</w:t>
            </w:r>
          </w:p>
        </w:tc>
        <w:tc>
          <w:tcPr>
            <w:tcW w:w="86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B7EF1" w:rsidRDefault="00AB7EF1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AB7EF1" w:rsidRPr="008C7A77" w:rsidRDefault="00AB7EF1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9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AB7EF1" w:rsidRPr="008C7A77" w:rsidRDefault="00AB7EF1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B7EF1" w:rsidRPr="008C7A77" w:rsidTr="00C176CF">
        <w:trPr>
          <w:trHeight w:val="342"/>
        </w:trPr>
        <w:tc>
          <w:tcPr>
            <w:tcW w:w="23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B7EF1" w:rsidRDefault="00AB7EF1" w:rsidP="00AB7EF1">
            <w:pPr>
              <w:jc w:val="both"/>
              <w:rPr>
                <w:b/>
              </w:rPr>
            </w:pPr>
            <w:r w:rsidRPr="000C6482">
              <w:t>V 10 – Státia (</w:t>
            </w:r>
            <w:r>
              <w:t>1100</w:t>
            </w:r>
            <w:r w:rsidRPr="000C6482">
              <w:t xml:space="preserve"> m2)</w:t>
            </w:r>
          </w:p>
        </w:tc>
        <w:tc>
          <w:tcPr>
            <w:tcW w:w="86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B7EF1" w:rsidRDefault="00AB7EF1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AB7EF1" w:rsidRPr="008C7A77" w:rsidRDefault="00AB7EF1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9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AB7EF1" w:rsidRPr="008C7A77" w:rsidRDefault="00AB7EF1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B7EF1" w:rsidRPr="008C7A77" w:rsidTr="00C176CF">
        <w:trPr>
          <w:trHeight w:val="545"/>
        </w:trPr>
        <w:tc>
          <w:tcPr>
            <w:tcW w:w="23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B7EF1" w:rsidRDefault="00AB7EF1" w:rsidP="00AB7EF1">
            <w:pPr>
              <w:jc w:val="both"/>
              <w:rPr>
                <w:b/>
              </w:rPr>
            </w:pPr>
            <w:r w:rsidRPr="000C6482">
              <w:t>V 2a – stredová deliaca čiara šírky 0,125 m (</w:t>
            </w:r>
            <w:r>
              <w:t xml:space="preserve">3150 </w:t>
            </w:r>
            <w:proofErr w:type="spellStart"/>
            <w:r>
              <w:t>bm</w:t>
            </w:r>
            <w:proofErr w:type="spellEnd"/>
            <w:r>
              <w:t>)</w:t>
            </w:r>
          </w:p>
        </w:tc>
        <w:tc>
          <w:tcPr>
            <w:tcW w:w="86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B7EF1" w:rsidRDefault="00AB7EF1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AB7EF1" w:rsidRPr="008C7A77" w:rsidRDefault="00AB7EF1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9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AB7EF1" w:rsidRPr="008C7A77" w:rsidRDefault="00AB7EF1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B7EF1" w:rsidRPr="008C7A77" w:rsidTr="00C176CF">
        <w:trPr>
          <w:trHeight w:val="397"/>
        </w:trPr>
        <w:tc>
          <w:tcPr>
            <w:tcW w:w="23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B7EF1" w:rsidRDefault="00AB7EF1" w:rsidP="00AB7EF1">
            <w:pPr>
              <w:jc w:val="both"/>
              <w:rPr>
                <w:b/>
              </w:rPr>
            </w:pPr>
            <w:r w:rsidRPr="000C6482">
              <w:t>V 11 a – zastávka autobusu (1</w:t>
            </w:r>
            <w:r>
              <w:t>50 m2)</w:t>
            </w:r>
          </w:p>
        </w:tc>
        <w:tc>
          <w:tcPr>
            <w:tcW w:w="86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B7EF1" w:rsidRDefault="00AB7EF1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AB7EF1" w:rsidRPr="008C7A77" w:rsidRDefault="00AB7EF1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9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AB7EF1" w:rsidRPr="008C7A77" w:rsidRDefault="00AB7EF1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B7EF1" w:rsidRPr="008C7A77" w:rsidTr="00C176CF">
        <w:trPr>
          <w:trHeight w:val="403"/>
        </w:trPr>
        <w:tc>
          <w:tcPr>
            <w:tcW w:w="23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B7EF1" w:rsidRDefault="00AB7EF1" w:rsidP="00AB7EF1">
            <w:pPr>
              <w:jc w:val="both"/>
              <w:rPr>
                <w:b/>
              </w:rPr>
            </w:pPr>
            <w:r w:rsidRPr="000C6482">
              <w:t>V 4 – vodiaca čiara šírky 0,25 m (</w:t>
            </w:r>
            <w:r>
              <w:t xml:space="preserve">5700 </w:t>
            </w:r>
            <w:proofErr w:type="spellStart"/>
            <w:r>
              <w:t>bm</w:t>
            </w:r>
            <w:proofErr w:type="spellEnd"/>
            <w:r>
              <w:t>)</w:t>
            </w:r>
          </w:p>
        </w:tc>
        <w:tc>
          <w:tcPr>
            <w:tcW w:w="86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B7EF1" w:rsidRDefault="00AB7EF1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AB7EF1" w:rsidRPr="008C7A77" w:rsidRDefault="00AB7EF1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9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AB7EF1" w:rsidRPr="008C7A77" w:rsidRDefault="00AB7EF1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B7EF1" w:rsidRPr="008C7A77" w:rsidTr="00C176CF">
        <w:trPr>
          <w:trHeight w:val="409"/>
        </w:trPr>
        <w:tc>
          <w:tcPr>
            <w:tcW w:w="23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B7EF1" w:rsidRDefault="00AB7EF1" w:rsidP="00AB7EF1">
            <w:pPr>
              <w:jc w:val="both"/>
              <w:rPr>
                <w:b/>
              </w:rPr>
            </w:pPr>
            <w:r w:rsidRPr="000C6482">
              <w:t>Invalidné znaky (</w:t>
            </w:r>
            <w:r>
              <w:t>125</w:t>
            </w:r>
            <w:r w:rsidRPr="000C6482">
              <w:t xml:space="preserve"> m2)</w:t>
            </w:r>
          </w:p>
        </w:tc>
        <w:tc>
          <w:tcPr>
            <w:tcW w:w="86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B7EF1" w:rsidRDefault="00AB7EF1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AB7EF1" w:rsidRPr="008C7A77" w:rsidRDefault="00AB7EF1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9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AB7EF1" w:rsidRPr="008C7A77" w:rsidRDefault="00AB7EF1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</w:p>
    <w:p w:rsidR="000E4A4D" w:rsidRDefault="000E4A4D" w:rsidP="000E4A4D">
      <w:pPr>
        <w:spacing w:line="276" w:lineRule="auto"/>
      </w:pP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465"/>
        <w:gridCol w:w="2040"/>
        <w:gridCol w:w="1923"/>
        <w:gridCol w:w="2195"/>
      </w:tblGrid>
      <w:tr w:rsidR="00850AD0" w:rsidRPr="00DD3989" w:rsidTr="00373635">
        <w:trPr>
          <w:trHeight w:val="901"/>
        </w:trPr>
        <w:tc>
          <w:tcPr>
            <w:tcW w:w="21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50AD0" w:rsidRPr="00850AD0" w:rsidRDefault="00850AD0" w:rsidP="00850AD0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50AD0">
              <w:rPr>
                <w:b/>
              </w:rPr>
              <w:t>Dvojzložková farba na kvalitných podkladoch (použitie určí objednávateľ), predpokladaná plocha:</w:t>
            </w:r>
            <w:r w:rsidRPr="00850AD0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6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50AD0" w:rsidRDefault="00850AD0" w:rsidP="00850AD0">
            <w:pPr>
              <w:jc w:val="center"/>
              <w:rPr>
                <w:sz w:val="16"/>
                <w:szCs w:val="16"/>
              </w:rPr>
            </w:pPr>
          </w:p>
          <w:p w:rsidR="00850AD0" w:rsidRDefault="00850AD0" w:rsidP="00850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Cena </w:t>
            </w:r>
          </w:p>
          <w:p w:rsidR="00850AD0" w:rsidRDefault="00850AD0" w:rsidP="00850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850AD0" w:rsidRPr="0047533E" w:rsidRDefault="00850AD0" w:rsidP="00850A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50AD0" w:rsidRDefault="00850AD0" w:rsidP="00850AD0">
            <w:pPr>
              <w:jc w:val="center"/>
              <w:rPr>
                <w:sz w:val="16"/>
                <w:szCs w:val="16"/>
              </w:rPr>
            </w:pPr>
          </w:p>
          <w:p w:rsidR="00850AD0" w:rsidRDefault="00850AD0" w:rsidP="00850AD0">
            <w:pPr>
              <w:jc w:val="center"/>
              <w:rPr>
                <w:sz w:val="16"/>
                <w:szCs w:val="16"/>
              </w:rPr>
            </w:pPr>
          </w:p>
          <w:p w:rsidR="00850AD0" w:rsidRDefault="00850AD0" w:rsidP="00850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850AD0" w:rsidRDefault="00850AD0" w:rsidP="00850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50AD0" w:rsidRDefault="00850AD0" w:rsidP="00850AD0">
            <w:pPr>
              <w:jc w:val="center"/>
              <w:rPr>
                <w:sz w:val="16"/>
                <w:szCs w:val="16"/>
              </w:rPr>
            </w:pPr>
          </w:p>
          <w:p w:rsidR="00850AD0" w:rsidRDefault="00850AD0" w:rsidP="00850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Cena </w:t>
            </w:r>
          </w:p>
          <w:p w:rsidR="00850AD0" w:rsidRDefault="00850AD0" w:rsidP="00850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850AD0" w:rsidRDefault="00850AD0" w:rsidP="00850AD0">
            <w:pPr>
              <w:jc w:val="center"/>
              <w:rPr>
                <w:sz w:val="16"/>
                <w:szCs w:val="16"/>
              </w:rPr>
            </w:pPr>
          </w:p>
        </w:tc>
      </w:tr>
      <w:tr w:rsidR="000E4A4D" w:rsidRPr="008C7A77" w:rsidTr="00C176CF">
        <w:trPr>
          <w:trHeight w:val="463"/>
        </w:trPr>
        <w:tc>
          <w:tcPr>
            <w:tcW w:w="21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E4A4D" w:rsidRPr="00AB7EF1" w:rsidRDefault="000E4A4D" w:rsidP="000E4A4D">
            <w:pPr>
              <w:jc w:val="both"/>
            </w:pPr>
            <w:r w:rsidRPr="000C6482">
              <w:t>V6a – priechody pre chodcov (200 m2)</w:t>
            </w:r>
          </w:p>
        </w:tc>
        <w:tc>
          <w:tcPr>
            <w:tcW w:w="96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E4A4D" w:rsidRPr="008C7A77" w:rsidRDefault="000E4A4D" w:rsidP="003736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0E4A4D" w:rsidRPr="008C7A77" w:rsidRDefault="000E4A4D" w:rsidP="003736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0E4A4D" w:rsidRPr="008C7A77" w:rsidRDefault="000E4A4D" w:rsidP="003736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E4A4D" w:rsidRPr="008C7A77" w:rsidTr="00C176CF">
        <w:trPr>
          <w:trHeight w:val="413"/>
        </w:trPr>
        <w:tc>
          <w:tcPr>
            <w:tcW w:w="21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E4A4D" w:rsidRDefault="000E4A4D" w:rsidP="000E4A4D">
            <w:pPr>
              <w:jc w:val="both"/>
              <w:rPr>
                <w:b/>
              </w:rPr>
            </w:pPr>
            <w:r w:rsidRPr="000C6482">
              <w:t>V5c – STOP čiara</w:t>
            </w:r>
            <w:r>
              <w:t xml:space="preserve"> s nápisom STOP</w:t>
            </w:r>
            <w:r w:rsidRPr="000C6482">
              <w:t xml:space="preserve"> (</w:t>
            </w:r>
            <w:r>
              <w:t>60</w:t>
            </w:r>
            <w:r w:rsidRPr="000C6482">
              <w:t xml:space="preserve"> m2)</w:t>
            </w:r>
          </w:p>
        </w:tc>
        <w:tc>
          <w:tcPr>
            <w:tcW w:w="96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E4A4D" w:rsidRDefault="000E4A4D" w:rsidP="003736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0E4A4D" w:rsidRPr="008C7A77" w:rsidRDefault="000E4A4D" w:rsidP="003736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0E4A4D" w:rsidRPr="008C7A77" w:rsidRDefault="000E4A4D" w:rsidP="003736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E4A4D" w:rsidRPr="008C7A77" w:rsidTr="00C176CF">
        <w:trPr>
          <w:trHeight w:val="406"/>
        </w:trPr>
        <w:tc>
          <w:tcPr>
            <w:tcW w:w="21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E4A4D" w:rsidRDefault="000E4A4D" w:rsidP="000E4A4D">
            <w:pPr>
              <w:jc w:val="both"/>
              <w:rPr>
                <w:b/>
              </w:rPr>
            </w:pPr>
            <w:r w:rsidRPr="000C6482">
              <w:t>V13 – dopravné tiene (127 m2)</w:t>
            </w:r>
          </w:p>
        </w:tc>
        <w:tc>
          <w:tcPr>
            <w:tcW w:w="96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E4A4D" w:rsidRDefault="000E4A4D" w:rsidP="003736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0E4A4D" w:rsidRPr="008C7A77" w:rsidRDefault="000E4A4D" w:rsidP="003736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0E4A4D" w:rsidRPr="008C7A77" w:rsidRDefault="000E4A4D" w:rsidP="003736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E4A4D" w:rsidRPr="008C7A77" w:rsidTr="00C176CF">
        <w:trPr>
          <w:trHeight w:val="412"/>
        </w:trPr>
        <w:tc>
          <w:tcPr>
            <w:tcW w:w="21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E4A4D" w:rsidRDefault="000E4A4D" w:rsidP="000E4A4D">
            <w:pPr>
              <w:jc w:val="both"/>
              <w:rPr>
                <w:b/>
              </w:rPr>
            </w:pPr>
            <w:r w:rsidRPr="000C6482">
              <w:t>V9 – smerové šípky (12 m2)</w:t>
            </w:r>
          </w:p>
        </w:tc>
        <w:tc>
          <w:tcPr>
            <w:tcW w:w="96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E4A4D" w:rsidRDefault="000E4A4D" w:rsidP="003736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0E4A4D" w:rsidRPr="008C7A77" w:rsidRDefault="000E4A4D" w:rsidP="003736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0E4A4D" w:rsidRPr="008C7A77" w:rsidRDefault="000E4A4D" w:rsidP="0037363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0E4A4D" w:rsidRDefault="000E4A4D" w:rsidP="002E6FF9">
      <w:pPr>
        <w:spacing w:line="276" w:lineRule="auto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CB149A" w:rsidRDefault="00CB149A" w:rsidP="002E6FF9">
      <w:pPr>
        <w:jc w:val="both"/>
      </w:pPr>
    </w:p>
    <w:p w:rsidR="00C176CF" w:rsidRDefault="00C176CF" w:rsidP="002E6FF9">
      <w:pPr>
        <w:jc w:val="both"/>
      </w:pPr>
    </w:p>
    <w:p w:rsidR="00C176CF" w:rsidRDefault="00C176CF" w:rsidP="002E6FF9">
      <w:pPr>
        <w:jc w:val="both"/>
      </w:pPr>
      <w:bookmarkStart w:id="0" w:name="_GoBack"/>
      <w:bookmarkEnd w:id="0"/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C176CF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C176CF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C176CF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95A93"/>
    <w:multiLevelType w:val="hybridMultilevel"/>
    <w:tmpl w:val="1166E0F6"/>
    <w:lvl w:ilvl="0" w:tplc="0ED8D7B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EC1C45"/>
    <w:multiLevelType w:val="hybridMultilevel"/>
    <w:tmpl w:val="7D244430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1761114"/>
    <w:multiLevelType w:val="hybridMultilevel"/>
    <w:tmpl w:val="D1925B6C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BB"/>
    <w:rsid w:val="0002203B"/>
    <w:rsid w:val="000D18C5"/>
    <w:rsid w:val="000E4A4D"/>
    <w:rsid w:val="0020615E"/>
    <w:rsid w:val="00276E80"/>
    <w:rsid w:val="002E1B05"/>
    <w:rsid w:val="002E6FF9"/>
    <w:rsid w:val="00657A95"/>
    <w:rsid w:val="006D490F"/>
    <w:rsid w:val="0077510B"/>
    <w:rsid w:val="00775F25"/>
    <w:rsid w:val="0080764F"/>
    <w:rsid w:val="00812FBB"/>
    <w:rsid w:val="00830FCC"/>
    <w:rsid w:val="00850AD0"/>
    <w:rsid w:val="00856752"/>
    <w:rsid w:val="00860D20"/>
    <w:rsid w:val="00AB7EF1"/>
    <w:rsid w:val="00C176CF"/>
    <w:rsid w:val="00CB149A"/>
    <w:rsid w:val="00D65149"/>
    <w:rsid w:val="00D74616"/>
    <w:rsid w:val="00F51252"/>
    <w:rsid w:val="00F87000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Ďurková</dc:creator>
  <cp:lastModifiedBy>Marcela Samsonová</cp:lastModifiedBy>
  <cp:revision>6</cp:revision>
  <cp:lastPrinted>2019-04-05T07:35:00Z</cp:lastPrinted>
  <dcterms:created xsi:type="dcterms:W3CDTF">2019-04-05T07:02:00Z</dcterms:created>
  <dcterms:modified xsi:type="dcterms:W3CDTF">2019-04-08T07:05:00Z</dcterms:modified>
</cp:coreProperties>
</file>